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32B8" w14:textId="48962A6A" w:rsidR="000C5EB0" w:rsidRPr="000C5EB0" w:rsidRDefault="000C5EB0" w:rsidP="000C5EB0">
      <w:pPr>
        <w:spacing w:after="0" w:line="288" w:lineRule="atLeast"/>
        <w:outlineLvl w:val="0"/>
        <w:rPr>
          <w:rFonts w:asciiTheme="minorHAnsi" w:eastAsia="Times New Roman" w:hAnsiTheme="minorHAnsi" w:cstheme="minorHAnsi"/>
          <w:color w:val="4D4D4D"/>
          <w:kern w:val="36"/>
          <w:sz w:val="31"/>
          <w:szCs w:val="31"/>
          <w:lang w:eastAsia="nl-NL"/>
        </w:rPr>
      </w:pPr>
      <w:bookmarkStart w:id="0" w:name="_GoBack"/>
      <w:bookmarkEnd w:id="0"/>
      <w:r w:rsidRPr="000C5EB0">
        <w:rPr>
          <w:rFonts w:asciiTheme="minorHAnsi" w:eastAsia="Times New Roman" w:hAnsiTheme="minorHAnsi" w:cstheme="minorHAnsi"/>
          <w:color w:val="4D4D4D"/>
          <w:kern w:val="36"/>
          <w:sz w:val="31"/>
          <w:szCs w:val="31"/>
          <w:lang w:eastAsia="nl-NL"/>
        </w:rPr>
        <w:t xml:space="preserve">Zorgpad opdracht: </w:t>
      </w:r>
      <w:r w:rsidRPr="000C5EB0">
        <w:rPr>
          <w:rFonts w:asciiTheme="minorHAnsi" w:eastAsia="Times New Roman" w:hAnsiTheme="minorHAnsi" w:cstheme="minorHAnsi"/>
          <w:color w:val="4D4D4D"/>
          <w:kern w:val="36"/>
          <w:sz w:val="31"/>
          <w:szCs w:val="31"/>
          <w:lang w:eastAsia="nl-NL"/>
        </w:rPr>
        <w:t>Naasten begeleiden bij overbelasting</w:t>
      </w:r>
      <w:r w:rsidRPr="000C5EB0">
        <w:rPr>
          <w:rFonts w:asciiTheme="minorHAnsi" w:eastAsia="Times New Roman" w:hAnsiTheme="minorHAnsi" w:cstheme="minorHAnsi"/>
          <w:color w:val="4D4D4D"/>
          <w:kern w:val="36"/>
          <w:sz w:val="31"/>
          <w:szCs w:val="31"/>
          <w:lang w:eastAsia="nl-NL"/>
        </w:rPr>
        <w:t xml:space="preserve"> (branches: thuiszorg) </w:t>
      </w:r>
    </w:p>
    <w:p w14:paraId="39487A96" w14:textId="77777777" w:rsidR="000C5EB0" w:rsidRPr="000C5EB0" w:rsidRDefault="000C5EB0" w:rsidP="000C5EB0">
      <w:pPr>
        <w:spacing w:after="0" w:line="240" w:lineRule="auto"/>
        <w:rPr>
          <w:rFonts w:asciiTheme="minorHAnsi" w:eastAsia="Times New Roman" w:hAnsiTheme="minorHAnsi" w:cstheme="minorHAnsi"/>
          <w:color w:val="666666"/>
          <w:sz w:val="20"/>
          <w:szCs w:val="20"/>
          <w:lang w:eastAsia="nl-NL"/>
        </w:rPr>
      </w:pPr>
      <w:r w:rsidRPr="000C5EB0">
        <w:rPr>
          <w:rFonts w:asciiTheme="minorHAnsi" w:eastAsia="Times New Roman" w:hAnsiTheme="minorHAnsi" w:cstheme="minorHAnsi"/>
          <w:i/>
          <w:iCs/>
          <w:color w:val="666666"/>
          <w:sz w:val="20"/>
          <w:szCs w:val="20"/>
          <w:lang w:eastAsia="nl-NL"/>
        </w:rPr>
        <w:t>Als verpleegkundige in de thuiszorg is het jouw taak om zowel de zorgvrager als de naasten van de zorgvrager te begeleiden. Door middel van deze opdracht leer je jouw kennis over het begeleiden van zorgvragers en diens naasten toe te passen in een uitgebreide praktijksituatie. Nadat je de opdracht hebt ingestuurd ontvang je automatisch feedback.</w:t>
      </w:r>
    </w:p>
    <w:p w14:paraId="76D4FC41" w14:textId="74E22559" w:rsidR="009D6A3E" w:rsidRPr="000C5EB0" w:rsidRDefault="009D6A3E" w:rsidP="00807A1E">
      <w:pPr>
        <w:rPr>
          <w:rFonts w:asciiTheme="minorHAnsi" w:hAnsiTheme="minorHAnsi" w:cstheme="minorHAnsi"/>
        </w:rPr>
      </w:pPr>
    </w:p>
    <w:p w14:paraId="513F69E7" w14:textId="07CF43F4" w:rsidR="000C5EB0" w:rsidRPr="000C5EB0" w:rsidRDefault="000C5EB0" w:rsidP="000C5EB0">
      <w:pPr>
        <w:pStyle w:val="Kop1"/>
        <w:spacing w:before="0" w:beforeAutospacing="0" w:after="0" w:afterAutospacing="0" w:line="288" w:lineRule="atLeast"/>
        <w:rPr>
          <w:rFonts w:asciiTheme="minorHAnsi" w:hAnsiTheme="minorHAnsi" w:cstheme="minorHAnsi"/>
          <w:b w:val="0"/>
          <w:bCs w:val="0"/>
          <w:color w:val="4D4D4D"/>
          <w:sz w:val="31"/>
          <w:szCs w:val="31"/>
        </w:rPr>
      </w:pPr>
      <w:r w:rsidRPr="000C5EB0">
        <w:rPr>
          <w:rFonts w:asciiTheme="minorHAnsi" w:hAnsiTheme="minorHAnsi" w:cstheme="minorHAnsi"/>
          <w:b w:val="0"/>
          <w:bCs w:val="0"/>
          <w:color w:val="4D4D4D"/>
          <w:sz w:val="31"/>
          <w:szCs w:val="31"/>
        </w:rPr>
        <w:t xml:space="preserve">Casus </w:t>
      </w:r>
      <w:r w:rsidRPr="000C5EB0">
        <w:rPr>
          <w:rFonts w:asciiTheme="minorHAnsi" w:hAnsiTheme="minorHAnsi" w:cstheme="minorHAnsi"/>
          <w:b w:val="0"/>
          <w:bCs w:val="0"/>
          <w:color w:val="4D4D4D"/>
          <w:sz w:val="31"/>
          <w:szCs w:val="31"/>
        </w:rPr>
        <w:t>Mevrouw Van Helvoirt</w:t>
      </w:r>
    </w:p>
    <w:p w14:paraId="08CE963E" w14:textId="77777777" w:rsidR="000C5EB0" w:rsidRPr="000C5EB0" w:rsidRDefault="000C5EB0" w:rsidP="000C5EB0">
      <w:pPr>
        <w:pStyle w:val="localfielditem"/>
        <w:spacing w:before="0" w:beforeAutospacing="0" w:after="0" w:afterAutospacing="0"/>
        <w:rPr>
          <w:rFonts w:asciiTheme="minorHAnsi" w:hAnsiTheme="minorHAnsi" w:cstheme="minorHAnsi"/>
          <w:color w:val="666666"/>
        </w:rPr>
      </w:pPr>
    </w:p>
    <w:p w14:paraId="78667B66" w14:textId="77777777" w:rsidR="000C5EB0" w:rsidRPr="000C5EB0" w:rsidRDefault="000C5EB0" w:rsidP="000C5EB0">
      <w:pPr>
        <w:pStyle w:val="Bovenkantformulier"/>
        <w:rPr>
          <w:rFonts w:asciiTheme="minorHAnsi" w:hAnsiTheme="minorHAnsi" w:cstheme="minorHAnsi"/>
          <w:sz w:val="24"/>
          <w:szCs w:val="24"/>
        </w:rPr>
      </w:pPr>
      <w:r w:rsidRPr="000C5EB0">
        <w:rPr>
          <w:rFonts w:asciiTheme="minorHAnsi" w:hAnsiTheme="minorHAnsi" w:cstheme="minorHAnsi"/>
          <w:sz w:val="24"/>
          <w:szCs w:val="24"/>
        </w:rPr>
        <w:t>Bovenkant formulier</w:t>
      </w:r>
    </w:p>
    <w:p w14:paraId="0E98DEB6" w14:textId="77777777" w:rsidR="000C5EB0" w:rsidRPr="000C5EB0" w:rsidRDefault="000C5EB0" w:rsidP="000C5EB0">
      <w:pPr>
        <w:pStyle w:val="Normaalweb"/>
        <w:spacing w:before="0" w:beforeAutospacing="0" w:after="0" w:afterAutospacing="0"/>
        <w:ind w:left="720"/>
        <w:rPr>
          <w:rFonts w:asciiTheme="minorHAnsi" w:hAnsiTheme="minorHAnsi" w:cstheme="minorHAnsi"/>
          <w:color w:val="666666"/>
        </w:rPr>
      </w:pPr>
      <w:r w:rsidRPr="000C5EB0">
        <w:rPr>
          <w:rFonts w:asciiTheme="minorHAnsi" w:hAnsiTheme="minorHAnsi" w:cstheme="minorHAnsi"/>
          <w:color w:val="666666"/>
        </w:rPr>
        <w:t>Suzanne komt op een maandagochtend helemaal verhit bij mevrouw Van Helvoirt aan. Ze is wat later dan anders, omdat ze bij de vorige zorgvrager werd opgehouden. Rennen, rennen, de hele dag, denkt Suzanne, en je hebt niet eens echt tijd voor de mensen. Ik kan me niet herinneren wanneer ik voor het laatst eens rustig met iemand over koetjes en kalfjes heb kunnen kletsen. En de meeste mensen hebben steeds meer zorg nodig.</w:t>
      </w:r>
      <w:r w:rsidRPr="000C5EB0">
        <w:rPr>
          <w:rFonts w:asciiTheme="minorHAnsi" w:hAnsiTheme="minorHAnsi" w:cstheme="minorHAnsi"/>
          <w:color w:val="666666"/>
        </w:rPr>
        <w:br/>
      </w:r>
      <w:r w:rsidRPr="000C5EB0">
        <w:rPr>
          <w:rFonts w:asciiTheme="minorHAnsi" w:hAnsiTheme="minorHAnsi" w:cstheme="minorHAnsi"/>
          <w:color w:val="666666"/>
        </w:rPr>
        <w:br/>
        <w:t>Daar wenkt de zus van mevrouw Van Helvoirt haar al voor het raam. ‘Kom maar binnen, de deur is al open,’ zegt ze, en ze vervolgt: ‘Ik dacht dat je nooit meer kwam, ik kon haar bijna niet in bed houden, ze is al uren aan het rommelen.’ De zus maakt een vermoeide indruk en als Suzanne vraagt hoe het met haar is, barst ze los. ‘Het is toch bijna niet meer op te brengen zo. Ik slaap niet meer, ik eet niet meer en ik kom bijna de deur niet meer uit. Ze gaat steeds meer dementeren en herkent me vaak niet meer. En je ziet geen mens hè, als je ze nodig hebt. Maar ja, we gaan maar door.’</w:t>
      </w:r>
      <w:r w:rsidRPr="000C5EB0">
        <w:rPr>
          <w:rFonts w:asciiTheme="minorHAnsi" w:hAnsiTheme="minorHAnsi" w:cstheme="minorHAnsi"/>
          <w:color w:val="666666"/>
        </w:rPr>
        <w:br/>
      </w:r>
      <w:r w:rsidRPr="000C5EB0">
        <w:rPr>
          <w:rFonts w:asciiTheme="minorHAnsi" w:hAnsiTheme="minorHAnsi" w:cstheme="minorHAnsi"/>
          <w:color w:val="666666"/>
        </w:rPr>
        <w:br/>
        <w:t>Suzanne had in het weekendrapport al gelezen dat mevrouw Van Helvoirt erg verward was geweest en ook ’s nachts weer alleen was gaan rondlopen. Haar zus was uiteindelijk beneden gaan slapen, ook al had ze dat in eerste instantie niet willen toegeven aan de verpleegkundige. Suzanne hoort de zus geduldig aan en stelt dan voor om samen eens te kijken naar andere aanvullende mogelijkheden van zorg voor mevrouw Van Helvoirt.</w:t>
      </w:r>
    </w:p>
    <w:p w14:paraId="19A499E7" w14:textId="4A36F79B" w:rsidR="000C5EB0" w:rsidRPr="000C5EB0" w:rsidRDefault="000C5EB0" w:rsidP="000C5EB0">
      <w:pPr>
        <w:pStyle w:val="Onderkantformulier"/>
        <w:rPr>
          <w:rFonts w:asciiTheme="minorHAnsi" w:hAnsiTheme="minorHAnsi" w:cstheme="minorHAnsi"/>
          <w:vanish w:val="0"/>
          <w:sz w:val="24"/>
          <w:szCs w:val="24"/>
        </w:rPr>
      </w:pPr>
      <w:r w:rsidRPr="000C5EB0">
        <w:rPr>
          <w:rFonts w:asciiTheme="minorHAnsi" w:hAnsiTheme="minorHAnsi" w:cstheme="minorHAnsi"/>
          <w:sz w:val="24"/>
          <w:szCs w:val="24"/>
        </w:rPr>
        <w:t>Onderkant formulier</w:t>
      </w:r>
    </w:p>
    <w:p w14:paraId="39C5CB1A" w14:textId="77777777" w:rsidR="000C5EB0" w:rsidRPr="000C5EB0" w:rsidRDefault="000C5EB0" w:rsidP="000C5EB0">
      <w:pPr>
        <w:rPr>
          <w:rFonts w:asciiTheme="minorHAnsi" w:hAnsiTheme="minorHAnsi" w:cstheme="minorHAnsi"/>
          <w:sz w:val="24"/>
          <w:szCs w:val="24"/>
          <w:lang w:eastAsia="nl-NL"/>
        </w:rPr>
      </w:pPr>
    </w:p>
    <w:p w14:paraId="30B9AE6F" w14:textId="77777777" w:rsidR="000C5EB0" w:rsidRPr="000C5EB0" w:rsidRDefault="000C5EB0" w:rsidP="000C5EB0">
      <w:pPr>
        <w:pStyle w:val="Kop1"/>
        <w:spacing w:before="0" w:beforeAutospacing="0" w:after="0" w:afterAutospacing="0" w:line="288" w:lineRule="atLeast"/>
        <w:rPr>
          <w:rFonts w:asciiTheme="minorHAnsi" w:hAnsiTheme="minorHAnsi" w:cstheme="minorHAnsi"/>
          <w:b w:val="0"/>
          <w:bCs w:val="0"/>
          <w:color w:val="4D4D4D"/>
          <w:sz w:val="24"/>
          <w:szCs w:val="24"/>
        </w:rPr>
      </w:pPr>
      <w:r w:rsidRPr="000C5EB0">
        <w:rPr>
          <w:rFonts w:asciiTheme="minorHAnsi" w:hAnsiTheme="minorHAnsi" w:cstheme="minorHAnsi"/>
          <w:b w:val="0"/>
          <w:bCs w:val="0"/>
          <w:color w:val="4D4D4D"/>
          <w:sz w:val="24"/>
          <w:szCs w:val="24"/>
        </w:rPr>
        <w:t>Opdracht 1</w:t>
      </w:r>
    </w:p>
    <w:p w14:paraId="5E659E9B" w14:textId="77777777" w:rsidR="000C5EB0" w:rsidRPr="000C5EB0" w:rsidRDefault="000C5EB0" w:rsidP="000C5EB0">
      <w:pPr>
        <w:pStyle w:val="localfielditem"/>
        <w:spacing w:before="0" w:beforeAutospacing="0" w:after="0" w:afterAutospacing="0"/>
        <w:ind w:left="720"/>
        <w:rPr>
          <w:rFonts w:asciiTheme="minorHAnsi" w:hAnsiTheme="minorHAnsi" w:cstheme="minorHAnsi"/>
          <w:color w:val="666666"/>
        </w:rPr>
      </w:pPr>
    </w:p>
    <w:p w14:paraId="7B8288AE" w14:textId="77777777" w:rsidR="000C5EB0" w:rsidRPr="000C5EB0" w:rsidRDefault="000C5EB0" w:rsidP="000C5EB0">
      <w:pPr>
        <w:pStyle w:val="Bovenkantformulier"/>
        <w:rPr>
          <w:rFonts w:asciiTheme="minorHAnsi" w:hAnsiTheme="minorHAnsi" w:cstheme="minorHAnsi"/>
          <w:sz w:val="24"/>
          <w:szCs w:val="24"/>
        </w:rPr>
      </w:pPr>
      <w:r w:rsidRPr="000C5EB0">
        <w:rPr>
          <w:rFonts w:asciiTheme="minorHAnsi" w:hAnsiTheme="minorHAnsi" w:cstheme="minorHAnsi"/>
          <w:sz w:val="24"/>
          <w:szCs w:val="24"/>
        </w:rPr>
        <w:t>Bovenkant formulier</w:t>
      </w:r>
    </w:p>
    <w:p w14:paraId="22BFBBB3" w14:textId="22515620" w:rsidR="000C5EB0" w:rsidRPr="000C5EB0" w:rsidRDefault="000C5EB0" w:rsidP="000C5EB0">
      <w:pPr>
        <w:pStyle w:val="Normaalweb"/>
        <w:spacing w:before="0" w:beforeAutospacing="0" w:after="0" w:afterAutospacing="0"/>
        <w:ind w:left="720"/>
        <w:rPr>
          <w:rFonts w:asciiTheme="minorHAnsi" w:hAnsiTheme="minorHAnsi" w:cstheme="minorHAnsi"/>
          <w:color w:val="666666"/>
        </w:rPr>
      </w:pPr>
      <w:r w:rsidRPr="000C5EB0">
        <w:rPr>
          <w:rFonts w:asciiTheme="minorHAnsi" w:hAnsiTheme="minorHAnsi" w:cstheme="minorHAnsi"/>
          <w:color w:val="666666"/>
        </w:rPr>
        <w:t>Er bestaat een aantal instrumenten die je kunt gebruiken bij de begeleiding van de mantelzorg. Daarnaast zijn er enkele richtlijnen geformuleerd voor mantelzorgondersteuning. Deze instrumenten zijn verschillend van aard en in verschillende situaties bruikbaar.</w:t>
      </w:r>
      <w:r w:rsidRPr="000C5EB0">
        <w:rPr>
          <w:rFonts w:asciiTheme="minorHAnsi" w:hAnsiTheme="minorHAnsi" w:cstheme="minorHAnsi"/>
          <w:color w:val="666666"/>
        </w:rPr>
        <w:br/>
      </w:r>
      <w:r w:rsidRPr="000C5EB0">
        <w:rPr>
          <w:rFonts w:asciiTheme="minorHAnsi" w:hAnsiTheme="minorHAnsi" w:cstheme="minorHAnsi"/>
          <w:color w:val="666666"/>
        </w:rPr>
        <w:br/>
        <w:t>a Zoek op internet een aantal van deze instrumenten op. Selecteer twee instrumenten die je zou kunnen gebruiken in de situatie van mevrouw Van Helvoirt en haar zus. Motiveer je keuze voor deze twee meetinstrumenten.</w:t>
      </w:r>
    </w:p>
    <w:p w14:paraId="6C8835F2" w14:textId="7D014E77" w:rsidR="000C5EB0" w:rsidRDefault="000C5EB0" w:rsidP="000C5EB0">
      <w:pPr>
        <w:pStyle w:val="Normaalweb"/>
        <w:spacing w:before="0" w:beforeAutospacing="0" w:after="0" w:afterAutospacing="0"/>
        <w:rPr>
          <w:rFonts w:asciiTheme="minorHAnsi" w:hAnsiTheme="minorHAnsi" w:cstheme="minorHAnsi"/>
          <w:color w:val="666666"/>
        </w:rPr>
      </w:pPr>
    </w:p>
    <w:p w14:paraId="362C2EE1" w14:textId="580F4D1F" w:rsidR="000C5EB0" w:rsidRDefault="000C5EB0" w:rsidP="000C5EB0">
      <w:pPr>
        <w:pStyle w:val="Normaalweb"/>
        <w:spacing w:before="0" w:beforeAutospacing="0" w:after="0" w:afterAutospacing="0"/>
        <w:rPr>
          <w:rFonts w:asciiTheme="minorHAnsi" w:hAnsiTheme="minorHAnsi" w:cstheme="minorHAnsi"/>
          <w:color w:val="666666"/>
        </w:rPr>
      </w:pPr>
    </w:p>
    <w:p w14:paraId="5E0E80DE" w14:textId="6D729FFC" w:rsidR="000C5EB0" w:rsidRDefault="000C5EB0" w:rsidP="000C5EB0">
      <w:pPr>
        <w:pStyle w:val="Normaalweb"/>
        <w:spacing w:before="0" w:beforeAutospacing="0" w:after="0" w:afterAutospacing="0"/>
        <w:rPr>
          <w:rFonts w:asciiTheme="minorHAnsi" w:hAnsiTheme="minorHAnsi" w:cstheme="minorHAnsi"/>
          <w:color w:val="666666"/>
        </w:rPr>
      </w:pPr>
    </w:p>
    <w:p w14:paraId="6170707E" w14:textId="77777777" w:rsidR="000C5EB0" w:rsidRPr="000C5EB0" w:rsidRDefault="000C5EB0" w:rsidP="000C5EB0">
      <w:pPr>
        <w:pStyle w:val="Normaalweb"/>
        <w:spacing w:before="0" w:beforeAutospacing="0" w:after="0" w:afterAutospacing="0"/>
        <w:rPr>
          <w:rFonts w:asciiTheme="minorHAnsi" w:hAnsiTheme="minorHAnsi" w:cstheme="minorHAnsi"/>
          <w:color w:val="666666"/>
        </w:rPr>
      </w:pPr>
    </w:p>
    <w:p w14:paraId="38FBF6C8" w14:textId="77777777" w:rsidR="000C5EB0" w:rsidRPr="000C5EB0" w:rsidRDefault="000C5EB0" w:rsidP="000C5EB0">
      <w:pPr>
        <w:pStyle w:val="Kop1"/>
        <w:spacing w:before="0" w:beforeAutospacing="0" w:after="0" w:afterAutospacing="0" w:line="288" w:lineRule="atLeast"/>
        <w:rPr>
          <w:rFonts w:asciiTheme="minorHAnsi" w:hAnsiTheme="minorHAnsi" w:cstheme="minorHAnsi"/>
          <w:b w:val="0"/>
          <w:bCs w:val="0"/>
          <w:color w:val="4D4D4D"/>
          <w:sz w:val="24"/>
          <w:szCs w:val="24"/>
        </w:rPr>
      </w:pPr>
      <w:r w:rsidRPr="000C5EB0">
        <w:rPr>
          <w:rFonts w:asciiTheme="minorHAnsi" w:hAnsiTheme="minorHAnsi" w:cstheme="minorHAnsi"/>
          <w:b w:val="0"/>
          <w:bCs w:val="0"/>
          <w:color w:val="4D4D4D"/>
          <w:sz w:val="24"/>
          <w:szCs w:val="24"/>
        </w:rPr>
        <w:lastRenderedPageBreak/>
        <w:t>Opdracht 2</w:t>
      </w:r>
    </w:p>
    <w:p w14:paraId="353728DB" w14:textId="77777777" w:rsidR="000C5EB0" w:rsidRPr="000C5EB0" w:rsidRDefault="000C5EB0" w:rsidP="000C5EB0">
      <w:pPr>
        <w:pStyle w:val="localfielditem"/>
        <w:spacing w:before="0" w:beforeAutospacing="0" w:after="0" w:afterAutospacing="0"/>
        <w:ind w:left="720"/>
        <w:rPr>
          <w:rFonts w:asciiTheme="minorHAnsi" w:hAnsiTheme="minorHAnsi" w:cstheme="minorHAnsi"/>
        </w:rPr>
      </w:pPr>
    </w:p>
    <w:p w14:paraId="20271701" w14:textId="77777777" w:rsidR="000C5EB0" w:rsidRPr="000C5EB0" w:rsidRDefault="000C5EB0" w:rsidP="000C5EB0">
      <w:pPr>
        <w:pStyle w:val="Bovenkantformulier"/>
        <w:rPr>
          <w:rFonts w:asciiTheme="minorHAnsi" w:hAnsiTheme="minorHAnsi" w:cstheme="minorHAnsi"/>
          <w:sz w:val="24"/>
          <w:szCs w:val="24"/>
        </w:rPr>
      </w:pPr>
      <w:r w:rsidRPr="000C5EB0">
        <w:rPr>
          <w:rFonts w:asciiTheme="minorHAnsi" w:hAnsiTheme="minorHAnsi" w:cstheme="minorHAnsi"/>
          <w:sz w:val="24"/>
          <w:szCs w:val="24"/>
        </w:rPr>
        <w:t>Bovenkant formulier</w:t>
      </w:r>
    </w:p>
    <w:p w14:paraId="16AA32BE" w14:textId="31988BFC" w:rsidR="000C5EB0" w:rsidRDefault="000C5EB0" w:rsidP="000C5EB0">
      <w:pPr>
        <w:pStyle w:val="Normaalweb"/>
        <w:spacing w:before="0" w:beforeAutospacing="0" w:after="0" w:afterAutospacing="0"/>
        <w:ind w:left="720"/>
        <w:rPr>
          <w:rFonts w:asciiTheme="minorHAnsi" w:hAnsiTheme="minorHAnsi" w:cstheme="minorHAnsi"/>
        </w:rPr>
      </w:pPr>
      <w:r w:rsidRPr="000C5EB0">
        <w:rPr>
          <w:rFonts w:asciiTheme="minorHAnsi" w:hAnsiTheme="minorHAnsi" w:cstheme="minorHAnsi"/>
        </w:rPr>
        <w:t>Je hebt in opdracht 1 twee meetinstrumenten geselecteerd die je zou kunnen gebruiken in de situatie van mevrouw Van Helvoirt en haar zus.</w:t>
      </w:r>
      <w:r w:rsidRPr="000C5EB0">
        <w:rPr>
          <w:rFonts w:asciiTheme="minorHAnsi" w:hAnsiTheme="minorHAnsi" w:cstheme="minorHAnsi"/>
        </w:rPr>
        <w:br/>
      </w:r>
      <w:r w:rsidRPr="000C5EB0">
        <w:rPr>
          <w:rFonts w:asciiTheme="minorHAnsi" w:hAnsiTheme="minorHAnsi" w:cstheme="minorHAnsi"/>
        </w:rPr>
        <w:br/>
        <w:t>a Vul de twee door jou geselecteerde meetinstrumenten in voor de zus van mevrouw Van Helvoirt en upload de bestanden.</w:t>
      </w:r>
    </w:p>
    <w:p w14:paraId="443EFFD7" w14:textId="77777777" w:rsidR="000C5EB0" w:rsidRPr="000C5EB0" w:rsidRDefault="000C5EB0" w:rsidP="000C5EB0">
      <w:pPr>
        <w:pStyle w:val="Normaalweb"/>
        <w:spacing w:before="0" w:beforeAutospacing="0" w:after="0" w:afterAutospacing="0"/>
        <w:ind w:left="720"/>
        <w:rPr>
          <w:rFonts w:asciiTheme="minorHAnsi" w:hAnsiTheme="minorHAnsi" w:cstheme="minorHAnsi"/>
        </w:rPr>
      </w:pPr>
    </w:p>
    <w:p w14:paraId="1A697167" w14:textId="77777777" w:rsidR="000C5EB0" w:rsidRPr="000C5EB0" w:rsidRDefault="000C5EB0" w:rsidP="000C5EB0">
      <w:pPr>
        <w:pStyle w:val="Onderkantformulier"/>
        <w:rPr>
          <w:rFonts w:asciiTheme="minorHAnsi" w:hAnsiTheme="minorHAnsi" w:cstheme="minorHAnsi"/>
          <w:sz w:val="24"/>
          <w:szCs w:val="24"/>
        </w:rPr>
      </w:pPr>
      <w:r w:rsidRPr="000C5EB0">
        <w:rPr>
          <w:rFonts w:asciiTheme="minorHAnsi" w:hAnsiTheme="minorHAnsi" w:cstheme="minorHAnsi"/>
          <w:sz w:val="24"/>
          <w:szCs w:val="24"/>
        </w:rPr>
        <w:t>Onderkant formulier</w:t>
      </w:r>
    </w:p>
    <w:p w14:paraId="18E5F27B" w14:textId="3B75B72D" w:rsidR="000C5EB0" w:rsidRPr="000C5EB0" w:rsidRDefault="000C5EB0" w:rsidP="000C5EB0">
      <w:pPr>
        <w:pStyle w:val="Normaalweb"/>
        <w:spacing w:before="0" w:beforeAutospacing="0" w:after="0" w:afterAutospacing="0"/>
        <w:rPr>
          <w:rFonts w:asciiTheme="minorHAnsi" w:hAnsiTheme="minorHAnsi" w:cstheme="minorHAnsi"/>
        </w:rPr>
      </w:pPr>
      <w:r w:rsidRPr="000C5EB0">
        <w:rPr>
          <w:rFonts w:asciiTheme="minorHAnsi" w:hAnsiTheme="minorHAnsi" w:cstheme="minorHAnsi"/>
        </w:rPr>
        <w:t> </w:t>
      </w:r>
    </w:p>
    <w:p w14:paraId="0A9265D3" w14:textId="77777777" w:rsidR="000C5EB0" w:rsidRPr="000C5EB0" w:rsidRDefault="000C5EB0" w:rsidP="000C5EB0">
      <w:pPr>
        <w:pStyle w:val="Kop1"/>
        <w:spacing w:before="0" w:beforeAutospacing="0" w:after="0" w:afterAutospacing="0" w:line="288" w:lineRule="atLeast"/>
        <w:rPr>
          <w:rFonts w:asciiTheme="minorHAnsi" w:hAnsiTheme="minorHAnsi" w:cstheme="minorHAnsi"/>
          <w:b w:val="0"/>
          <w:bCs w:val="0"/>
          <w:color w:val="4D4D4D"/>
          <w:sz w:val="24"/>
          <w:szCs w:val="24"/>
        </w:rPr>
      </w:pPr>
      <w:r w:rsidRPr="000C5EB0">
        <w:rPr>
          <w:rFonts w:asciiTheme="minorHAnsi" w:hAnsiTheme="minorHAnsi" w:cstheme="minorHAnsi"/>
          <w:b w:val="0"/>
          <w:bCs w:val="0"/>
          <w:color w:val="4D4D4D"/>
          <w:sz w:val="24"/>
          <w:szCs w:val="24"/>
        </w:rPr>
        <w:t>Opdracht 3</w:t>
      </w:r>
    </w:p>
    <w:p w14:paraId="2D5906F3" w14:textId="77777777" w:rsidR="000C5EB0" w:rsidRPr="000C5EB0" w:rsidRDefault="000C5EB0" w:rsidP="000C5EB0">
      <w:pPr>
        <w:pStyle w:val="localfielditem"/>
        <w:spacing w:before="0" w:beforeAutospacing="0" w:after="0" w:afterAutospacing="0"/>
        <w:ind w:left="720"/>
        <w:rPr>
          <w:rFonts w:asciiTheme="minorHAnsi" w:hAnsiTheme="minorHAnsi" w:cstheme="minorHAnsi"/>
          <w:color w:val="666666"/>
        </w:rPr>
      </w:pPr>
    </w:p>
    <w:p w14:paraId="4B6C7410" w14:textId="77777777" w:rsidR="000C5EB0" w:rsidRPr="000C5EB0" w:rsidRDefault="000C5EB0" w:rsidP="000C5EB0">
      <w:pPr>
        <w:pStyle w:val="Bovenkantformulier"/>
        <w:rPr>
          <w:rFonts w:asciiTheme="minorHAnsi" w:hAnsiTheme="minorHAnsi" w:cstheme="minorHAnsi"/>
          <w:sz w:val="24"/>
          <w:szCs w:val="24"/>
        </w:rPr>
      </w:pPr>
      <w:r w:rsidRPr="000C5EB0">
        <w:rPr>
          <w:rFonts w:asciiTheme="minorHAnsi" w:hAnsiTheme="minorHAnsi" w:cstheme="minorHAnsi"/>
          <w:sz w:val="24"/>
          <w:szCs w:val="24"/>
        </w:rPr>
        <w:t>Bovenkant formulier</w:t>
      </w:r>
    </w:p>
    <w:p w14:paraId="1AAD7736" w14:textId="3FE9A4E9" w:rsidR="000C5EB0" w:rsidRDefault="000C5EB0" w:rsidP="000C5EB0">
      <w:pPr>
        <w:pStyle w:val="Normaalweb"/>
        <w:spacing w:before="0" w:beforeAutospacing="0" w:after="0" w:afterAutospacing="0"/>
        <w:ind w:left="720"/>
        <w:rPr>
          <w:rFonts w:asciiTheme="minorHAnsi" w:hAnsiTheme="minorHAnsi" w:cstheme="minorHAnsi"/>
          <w:color w:val="666666"/>
        </w:rPr>
      </w:pPr>
      <w:r w:rsidRPr="000C5EB0">
        <w:rPr>
          <w:rFonts w:asciiTheme="minorHAnsi" w:hAnsiTheme="minorHAnsi" w:cstheme="minorHAnsi"/>
          <w:color w:val="666666"/>
        </w:rPr>
        <w:t>Welke mogelijkheden zijn er voor extra ondersteuning in deze situatie?</w:t>
      </w:r>
      <w:r w:rsidRPr="000C5EB0">
        <w:rPr>
          <w:rFonts w:asciiTheme="minorHAnsi" w:hAnsiTheme="minorHAnsi" w:cstheme="minorHAnsi"/>
          <w:color w:val="666666"/>
        </w:rPr>
        <w:br/>
      </w:r>
      <w:r w:rsidRPr="000C5EB0">
        <w:rPr>
          <w:rFonts w:asciiTheme="minorHAnsi" w:hAnsiTheme="minorHAnsi" w:cstheme="minorHAnsi"/>
          <w:color w:val="666666"/>
        </w:rPr>
        <w:br/>
        <w:t>a Maak een overzicht van deze mogelijkheden voor mevrouw Van Helvoirt en haar zus. Maak ook een lijstje van de (internet)bronnen die je hebt geraadpleegd om dit overzicht te maken.</w:t>
      </w:r>
    </w:p>
    <w:p w14:paraId="01685544" w14:textId="77777777" w:rsidR="000C5EB0" w:rsidRPr="000C5EB0" w:rsidRDefault="000C5EB0" w:rsidP="000C5EB0">
      <w:pPr>
        <w:pStyle w:val="Normaalweb"/>
        <w:spacing w:before="0" w:beforeAutospacing="0" w:after="0" w:afterAutospacing="0"/>
        <w:ind w:left="720"/>
        <w:rPr>
          <w:rFonts w:asciiTheme="minorHAnsi" w:hAnsiTheme="minorHAnsi" w:cstheme="minorHAnsi"/>
          <w:color w:val="666666"/>
        </w:rPr>
      </w:pPr>
    </w:p>
    <w:p w14:paraId="1CAACC83" w14:textId="77777777" w:rsidR="000C5EB0" w:rsidRPr="000C5EB0" w:rsidRDefault="000C5EB0" w:rsidP="000C5EB0">
      <w:pPr>
        <w:pStyle w:val="Kop1"/>
        <w:spacing w:before="0" w:beforeAutospacing="0" w:after="0" w:afterAutospacing="0" w:line="288" w:lineRule="atLeast"/>
        <w:rPr>
          <w:rFonts w:asciiTheme="minorHAnsi" w:hAnsiTheme="minorHAnsi" w:cstheme="minorHAnsi"/>
          <w:b w:val="0"/>
          <w:bCs w:val="0"/>
          <w:color w:val="4D4D4D"/>
          <w:sz w:val="24"/>
          <w:szCs w:val="24"/>
        </w:rPr>
      </w:pPr>
      <w:r w:rsidRPr="000C5EB0">
        <w:rPr>
          <w:rFonts w:asciiTheme="minorHAnsi" w:hAnsiTheme="minorHAnsi" w:cstheme="minorHAnsi"/>
          <w:b w:val="0"/>
          <w:bCs w:val="0"/>
          <w:color w:val="4D4D4D"/>
          <w:sz w:val="24"/>
          <w:szCs w:val="24"/>
        </w:rPr>
        <w:t>Opdracht 4</w:t>
      </w:r>
    </w:p>
    <w:p w14:paraId="5F747C01" w14:textId="77777777" w:rsidR="000C5EB0" w:rsidRPr="000C5EB0" w:rsidRDefault="000C5EB0" w:rsidP="000C5EB0">
      <w:pPr>
        <w:pStyle w:val="localfielditem"/>
        <w:spacing w:before="0" w:beforeAutospacing="0" w:after="0" w:afterAutospacing="0"/>
        <w:ind w:left="720"/>
        <w:rPr>
          <w:rFonts w:asciiTheme="minorHAnsi" w:hAnsiTheme="minorHAnsi" w:cstheme="minorHAnsi"/>
          <w:color w:val="666666"/>
        </w:rPr>
      </w:pPr>
    </w:p>
    <w:p w14:paraId="12C617F8" w14:textId="77777777" w:rsidR="000C5EB0" w:rsidRPr="000C5EB0" w:rsidRDefault="000C5EB0" w:rsidP="000C5EB0">
      <w:pPr>
        <w:pStyle w:val="Bovenkantformulier"/>
        <w:rPr>
          <w:rFonts w:asciiTheme="minorHAnsi" w:hAnsiTheme="minorHAnsi" w:cstheme="minorHAnsi"/>
          <w:sz w:val="24"/>
          <w:szCs w:val="24"/>
        </w:rPr>
      </w:pPr>
      <w:r w:rsidRPr="000C5EB0">
        <w:rPr>
          <w:rFonts w:asciiTheme="minorHAnsi" w:hAnsiTheme="minorHAnsi" w:cstheme="minorHAnsi"/>
          <w:sz w:val="24"/>
          <w:szCs w:val="24"/>
        </w:rPr>
        <w:t>Bovenkant formulier</w:t>
      </w:r>
    </w:p>
    <w:p w14:paraId="54924442" w14:textId="77777777" w:rsidR="000C5EB0" w:rsidRPr="000C5EB0" w:rsidRDefault="000C5EB0" w:rsidP="000C5EB0">
      <w:pPr>
        <w:pStyle w:val="Normaalweb"/>
        <w:spacing w:before="0" w:beforeAutospacing="0" w:after="0" w:afterAutospacing="0"/>
        <w:ind w:left="720"/>
        <w:rPr>
          <w:rFonts w:asciiTheme="minorHAnsi" w:hAnsiTheme="minorHAnsi" w:cstheme="minorHAnsi"/>
          <w:color w:val="666666"/>
        </w:rPr>
      </w:pPr>
      <w:r w:rsidRPr="000C5EB0">
        <w:rPr>
          <w:rFonts w:asciiTheme="minorHAnsi" w:hAnsiTheme="minorHAnsi" w:cstheme="minorHAnsi"/>
          <w:color w:val="666666"/>
        </w:rPr>
        <w:t>Voor de zus van mevrouw Van Helvoirt zou contact met lotgenoten belangrijk kunnen zijn. Er bestaan allerlei cursussen, ontmoetingspunten en gespreksgroepen voor mantelzorgers van zorgvragers met dementie.</w:t>
      </w:r>
      <w:r w:rsidRPr="000C5EB0">
        <w:rPr>
          <w:rFonts w:asciiTheme="minorHAnsi" w:hAnsiTheme="minorHAnsi" w:cstheme="minorHAnsi"/>
          <w:color w:val="666666"/>
        </w:rPr>
        <w:br/>
      </w:r>
      <w:r w:rsidRPr="000C5EB0">
        <w:rPr>
          <w:rFonts w:asciiTheme="minorHAnsi" w:hAnsiTheme="minorHAnsi" w:cstheme="minorHAnsi"/>
          <w:color w:val="666666"/>
        </w:rPr>
        <w:br/>
        <w:t>a Breng de mogelijkheden voor contact met lotgenoten in kaart voor de zus van mevrouw Van Helvoirt. Verwerk de informatie in een folder voor familieleden, zodat Suzanne de folder ook aan andere naasten kan uitreiken.</w:t>
      </w:r>
      <w:r w:rsidRPr="000C5EB0">
        <w:rPr>
          <w:rFonts w:asciiTheme="minorHAnsi" w:hAnsiTheme="minorHAnsi" w:cstheme="minorHAnsi"/>
          <w:color w:val="666666"/>
        </w:rPr>
        <w:br/>
      </w:r>
      <w:r w:rsidRPr="000C5EB0">
        <w:rPr>
          <w:rFonts w:asciiTheme="minorHAnsi" w:hAnsiTheme="minorHAnsi" w:cstheme="minorHAnsi"/>
          <w:color w:val="666666"/>
        </w:rPr>
        <w:br/>
        <w:t>Tip: Op </w:t>
      </w:r>
      <w:hyperlink r:id="rId8" w:tgtFrame="_blank" w:history="1">
        <w:r w:rsidRPr="000C5EB0">
          <w:rPr>
            <w:rStyle w:val="Hyperlink"/>
            <w:rFonts w:asciiTheme="minorHAnsi" w:hAnsiTheme="minorHAnsi" w:cstheme="minorHAnsi"/>
            <w:color w:val="009990"/>
          </w:rPr>
          <w:t>www.dementieonline.nl</w:t>
        </w:r>
      </w:hyperlink>
      <w:r w:rsidRPr="000C5EB0">
        <w:rPr>
          <w:rFonts w:asciiTheme="minorHAnsi" w:hAnsiTheme="minorHAnsi" w:cstheme="minorHAnsi"/>
          <w:color w:val="666666"/>
        </w:rPr>
        <w:t> staat een folder over lotgenotencontact en internethulpverlening. Deze kun je gebruiken ter inspiratie voor jouw eigen folder. Ga naar de website en zoek op 'Nummer 9 Lotgenotencontact en internethulpverlening'.</w:t>
      </w:r>
    </w:p>
    <w:p w14:paraId="0A51768A" w14:textId="77777777" w:rsidR="000C5EB0" w:rsidRDefault="000C5EB0" w:rsidP="000C5EB0">
      <w:pPr>
        <w:pStyle w:val="Onderkantformulier"/>
      </w:pPr>
      <w:r>
        <w:t>Onderkant formulier</w:t>
      </w:r>
    </w:p>
    <w:p w14:paraId="54ED0B75" w14:textId="77777777" w:rsidR="000C5EB0" w:rsidRDefault="000C5EB0" w:rsidP="000C5EB0">
      <w:pPr>
        <w:pStyle w:val="Onderkantformulier"/>
      </w:pPr>
      <w:r>
        <w:t>Onderkant formulier</w:t>
      </w:r>
    </w:p>
    <w:p w14:paraId="2E010E9E" w14:textId="77777777" w:rsidR="000C5EB0" w:rsidRPr="000C5EB0" w:rsidRDefault="000C5EB0" w:rsidP="000C5EB0">
      <w:pPr>
        <w:pStyle w:val="Normaalweb"/>
        <w:spacing w:before="0" w:beforeAutospacing="0" w:after="0" w:afterAutospacing="0"/>
        <w:rPr>
          <w:rFonts w:ascii="Arial" w:hAnsi="Arial" w:cs="Arial"/>
          <w:color w:val="666666"/>
          <w:sz w:val="20"/>
          <w:szCs w:val="20"/>
        </w:rPr>
      </w:pPr>
    </w:p>
    <w:sectPr w:rsidR="000C5EB0" w:rsidRPr="000C5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0A71"/>
    <w:multiLevelType w:val="multilevel"/>
    <w:tmpl w:val="7E4C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36D82"/>
    <w:multiLevelType w:val="multilevel"/>
    <w:tmpl w:val="B46A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C71484"/>
    <w:multiLevelType w:val="multilevel"/>
    <w:tmpl w:val="6B96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552D74"/>
    <w:multiLevelType w:val="multilevel"/>
    <w:tmpl w:val="0870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03159D"/>
    <w:multiLevelType w:val="multilevel"/>
    <w:tmpl w:val="AA10B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B0"/>
    <w:rsid w:val="00080386"/>
    <w:rsid w:val="000C5EB0"/>
    <w:rsid w:val="00807A1E"/>
    <w:rsid w:val="009D6A3E"/>
    <w:rsid w:val="00AA4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CFFC"/>
  <w15:chartTrackingRefBased/>
  <w15:docId w15:val="{BA660483-357E-4CE1-8263-058B92DA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1E"/>
    <w:rPr>
      <w:rFonts w:ascii="Arial" w:hAnsi="Arial" w:cs="Arial"/>
    </w:rPr>
  </w:style>
  <w:style w:type="paragraph" w:styleId="Kop1">
    <w:name w:val="heading 1"/>
    <w:basedOn w:val="Standaard"/>
    <w:link w:val="Kop1Char"/>
    <w:uiPriority w:val="9"/>
    <w:qFormat/>
    <w:rsid w:val="000C5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5EB0"/>
    <w:rPr>
      <w:rFonts w:ascii="Times New Roman" w:eastAsia="Times New Roman" w:hAnsi="Times New Roman" w:cs="Times New Roman"/>
      <w:b/>
      <w:bCs/>
      <w:kern w:val="36"/>
      <w:sz w:val="48"/>
      <w:szCs w:val="48"/>
      <w:lang w:eastAsia="nl-NL"/>
    </w:rPr>
  </w:style>
  <w:style w:type="paragraph" w:customStyle="1" w:styleId="localfielditem">
    <w:name w:val="local_fielditem"/>
    <w:basedOn w:val="Standaard"/>
    <w:rsid w:val="000C5EB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0C5EB0"/>
    <w:pPr>
      <w:pBdr>
        <w:bottom w:val="single" w:sz="6" w:space="1" w:color="auto"/>
      </w:pBdr>
      <w:spacing w:after="0" w:line="240" w:lineRule="auto"/>
      <w:jc w:val="center"/>
    </w:pPr>
    <w:rPr>
      <w:rFonts w:eastAsia="Times New Roman"/>
      <w:vanish/>
      <w:sz w:val="16"/>
      <w:szCs w:val="16"/>
      <w:lang w:eastAsia="nl-NL"/>
    </w:rPr>
  </w:style>
  <w:style w:type="character" w:customStyle="1" w:styleId="BovenkantformulierChar">
    <w:name w:val="Bovenkant formulier Char"/>
    <w:basedOn w:val="Standaardalinea-lettertype"/>
    <w:link w:val="Bovenkantformulier"/>
    <w:uiPriority w:val="99"/>
    <w:semiHidden/>
    <w:rsid w:val="000C5EB0"/>
    <w:rPr>
      <w:rFonts w:ascii="Arial" w:eastAsia="Times New Roman" w:hAnsi="Arial" w:cs="Arial"/>
      <w:vanish/>
      <w:sz w:val="16"/>
      <w:szCs w:val="16"/>
      <w:lang w:eastAsia="nl-NL"/>
    </w:rPr>
  </w:style>
  <w:style w:type="paragraph" w:styleId="Normaalweb">
    <w:name w:val="Normal (Web)"/>
    <w:basedOn w:val="Standaard"/>
    <w:uiPriority w:val="99"/>
    <w:unhideWhenUsed/>
    <w:rsid w:val="000C5EB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kantformulier">
    <w:name w:val="HTML Bottom of Form"/>
    <w:basedOn w:val="Standaard"/>
    <w:next w:val="Standaard"/>
    <w:link w:val="OnderkantformulierChar"/>
    <w:hidden/>
    <w:uiPriority w:val="99"/>
    <w:semiHidden/>
    <w:unhideWhenUsed/>
    <w:rsid w:val="000C5EB0"/>
    <w:pPr>
      <w:pBdr>
        <w:top w:val="single" w:sz="6" w:space="1" w:color="auto"/>
      </w:pBdr>
      <w:spacing w:after="0" w:line="240" w:lineRule="auto"/>
      <w:jc w:val="center"/>
    </w:pPr>
    <w:rPr>
      <w:rFonts w:eastAsia="Times New Roman"/>
      <w:vanish/>
      <w:sz w:val="16"/>
      <w:szCs w:val="16"/>
      <w:lang w:eastAsia="nl-NL"/>
    </w:rPr>
  </w:style>
  <w:style w:type="character" w:customStyle="1" w:styleId="OnderkantformulierChar">
    <w:name w:val="Onderkant formulier Char"/>
    <w:basedOn w:val="Standaardalinea-lettertype"/>
    <w:link w:val="Onderkantformulier"/>
    <w:uiPriority w:val="99"/>
    <w:semiHidden/>
    <w:rsid w:val="000C5EB0"/>
    <w:rPr>
      <w:rFonts w:ascii="Arial" w:eastAsia="Times New Roman" w:hAnsi="Arial" w:cs="Arial"/>
      <w:vanish/>
      <w:sz w:val="16"/>
      <w:szCs w:val="16"/>
      <w:lang w:eastAsia="nl-NL"/>
    </w:rPr>
  </w:style>
  <w:style w:type="character" w:styleId="Hyperlink">
    <w:name w:val="Hyperlink"/>
    <w:basedOn w:val="Standaardalinea-lettertype"/>
    <w:uiPriority w:val="99"/>
    <w:semiHidden/>
    <w:unhideWhenUsed/>
    <w:rsid w:val="000C5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0783">
      <w:bodyDiv w:val="1"/>
      <w:marLeft w:val="0"/>
      <w:marRight w:val="0"/>
      <w:marTop w:val="0"/>
      <w:marBottom w:val="0"/>
      <w:divBdr>
        <w:top w:val="none" w:sz="0" w:space="0" w:color="auto"/>
        <w:left w:val="none" w:sz="0" w:space="0" w:color="auto"/>
        <w:bottom w:val="none" w:sz="0" w:space="0" w:color="auto"/>
        <w:right w:val="none" w:sz="0" w:space="0" w:color="auto"/>
      </w:divBdr>
      <w:divsChild>
        <w:div w:id="1519388570">
          <w:marLeft w:val="0"/>
          <w:marRight w:val="0"/>
          <w:marTop w:val="0"/>
          <w:marBottom w:val="0"/>
          <w:divBdr>
            <w:top w:val="none" w:sz="0" w:space="0" w:color="auto"/>
            <w:left w:val="none" w:sz="0" w:space="0" w:color="auto"/>
            <w:bottom w:val="single" w:sz="6" w:space="8" w:color="E4E8EB"/>
            <w:right w:val="none" w:sz="0" w:space="0" w:color="auto"/>
          </w:divBdr>
        </w:div>
        <w:div w:id="599526357">
          <w:marLeft w:val="0"/>
          <w:marRight w:val="0"/>
          <w:marTop w:val="150"/>
          <w:marBottom w:val="0"/>
          <w:divBdr>
            <w:top w:val="none" w:sz="0" w:space="0" w:color="auto"/>
            <w:left w:val="none" w:sz="0" w:space="0" w:color="auto"/>
            <w:bottom w:val="none" w:sz="0" w:space="0" w:color="auto"/>
            <w:right w:val="none" w:sz="0" w:space="0" w:color="auto"/>
          </w:divBdr>
        </w:div>
      </w:divsChild>
    </w:div>
    <w:div w:id="599947733">
      <w:bodyDiv w:val="1"/>
      <w:marLeft w:val="0"/>
      <w:marRight w:val="0"/>
      <w:marTop w:val="0"/>
      <w:marBottom w:val="0"/>
      <w:divBdr>
        <w:top w:val="none" w:sz="0" w:space="0" w:color="auto"/>
        <w:left w:val="none" w:sz="0" w:space="0" w:color="auto"/>
        <w:bottom w:val="none" w:sz="0" w:space="0" w:color="auto"/>
        <w:right w:val="none" w:sz="0" w:space="0" w:color="auto"/>
      </w:divBdr>
      <w:divsChild>
        <w:div w:id="2003655323">
          <w:marLeft w:val="0"/>
          <w:marRight w:val="0"/>
          <w:marTop w:val="0"/>
          <w:marBottom w:val="0"/>
          <w:divBdr>
            <w:top w:val="none" w:sz="0" w:space="0" w:color="auto"/>
            <w:left w:val="none" w:sz="0" w:space="0" w:color="auto"/>
            <w:bottom w:val="single" w:sz="6" w:space="8" w:color="E4E8EB"/>
            <w:right w:val="none" w:sz="0" w:space="0" w:color="auto"/>
          </w:divBdr>
        </w:div>
        <w:div w:id="729500488">
          <w:marLeft w:val="0"/>
          <w:marRight w:val="0"/>
          <w:marTop w:val="150"/>
          <w:marBottom w:val="0"/>
          <w:divBdr>
            <w:top w:val="none" w:sz="0" w:space="0" w:color="auto"/>
            <w:left w:val="none" w:sz="0" w:space="0" w:color="auto"/>
            <w:bottom w:val="none" w:sz="0" w:space="0" w:color="auto"/>
            <w:right w:val="none" w:sz="0" w:space="0" w:color="auto"/>
          </w:divBdr>
          <w:divsChild>
            <w:div w:id="248317406">
              <w:marLeft w:val="0"/>
              <w:marRight w:val="0"/>
              <w:marTop w:val="0"/>
              <w:marBottom w:val="0"/>
              <w:divBdr>
                <w:top w:val="none" w:sz="0" w:space="0" w:color="auto"/>
                <w:left w:val="none" w:sz="0" w:space="0" w:color="auto"/>
                <w:bottom w:val="none" w:sz="0" w:space="0" w:color="auto"/>
                <w:right w:val="none" w:sz="0" w:space="0" w:color="auto"/>
              </w:divBdr>
              <w:divsChild>
                <w:div w:id="2323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3393">
      <w:bodyDiv w:val="1"/>
      <w:marLeft w:val="0"/>
      <w:marRight w:val="0"/>
      <w:marTop w:val="0"/>
      <w:marBottom w:val="0"/>
      <w:divBdr>
        <w:top w:val="none" w:sz="0" w:space="0" w:color="auto"/>
        <w:left w:val="none" w:sz="0" w:space="0" w:color="auto"/>
        <w:bottom w:val="none" w:sz="0" w:space="0" w:color="auto"/>
        <w:right w:val="none" w:sz="0" w:space="0" w:color="auto"/>
      </w:divBdr>
      <w:divsChild>
        <w:div w:id="941915164">
          <w:marLeft w:val="0"/>
          <w:marRight w:val="0"/>
          <w:marTop w:val="0"/>
          <w:marBottom w:val="0"/>
          <w:divBdr>
            <w:top w:val="none" w:sz="0" w:space="0" w:color="auto"/>
            <w:left w:val="none" w:sz="0" w:space="0" w:color="auto"/>
            <w:bottom w:val="single" w:sz="6" w:space="8" w:color="E4E8EB"/>
            <w:right w:val="none" w:sz="0" w:space="0" w:color="auto"/>
          </w:divBdr>
        </w:div>
        <w:div w:id="2109495313">
          <w:marLeft w:val="0"/>
          <w:marRight w:val="0"/>
          <w:marTop w:val="150"/>
          <w:marBottom w:val="0"/>
          <w:divBdr>
            <w:top w:val="none" w:sz="0" w:space="0" w:color="auto"/>
            <w:left w:val="none" w:sz="0" w:space="0" w:color="auto"/>
            <w:bottom w:val="none" w:sz="0" w:space="0" w:color="auto"/>
            <w:right w:val="none" w:sz="0" w:space="0" w:color="auto"/>
          </w:divBdr>
        </w:div>
      </w:divsChild>
    </w:div>
    <w:div w:id="882442427">
      <w:bodyDiv w:val="1"/>
      <w:marLeft w:val="0"/>
      <w:marRight w:val="0"/>
      <w:marTop w:val="0"/>
      <w:marBottom w:val="0"/>
      <w:divBdr>
        <w:top w:val="none" w:sz="0" w:space="0" w:color="auto"/>
        <w:left w:val="none" w:sz="0" w:space="0" w:color="auto"/>
        <w:bottom w:val="none" w:sz="0" w:space="0" w:color="auto"/>
        <w:right w:val="none" w:sz="0" w:space="0" w:color="auto"/>
      </w:divBdr>
      <w:divsChild>
        <w:div w:id="403528239">
          <w:marLeft w:val="0"/>
          <w:marRight w:val="0"/>
          <w:marTop w:val="0"/>
          <w:marBottom w:val="0"/>
          <w:divBdr>
            <w:top w:val="none" w:sz="0" w:space="0" w:color="auto"/>
            <w:left w:val="none" w:sz="0" w:space="0" w:color="auto"/>
            <w:bottom w:val="single" w:sz="6" w:space="8" w:color="E4E8EB"/>
            <w:right w:val="none" w:sz="0" w:space="0" w:color="auto"/>
          </w:divBdr>
        </w:div>
        <w:div w:id="1457749866">
          <w:marLeft w:val="0"/>
          <w:marRight w:val="0"/>
          <w:marTop w:val="150"/>
          <w:marBottom w:val="0"/>
          <w:divBdr>
            <w:top w:val="none" w:sz="0" w:space="0" w:color="auto"/>
            <w:left w:val="none" w:sz="0" w:space="0" w:color="auto"/>
            <w:bottom w:val="none" w:sz="0" w:space="0" w:color="auto"/>
            <w:right w:val="none" w:sz="0" w:space="0" w:color="auto"/>
          </w:divBdr>
        </w:div>
      </w:divsChild>
    </w:div>
    <w:div w:id="1254318318">
      <w:bodyDiv w:val="1"/>
      <w:marLeft w:val="0"/>
      <w:marRight w:val="0"/>
      <w:marTop w:val="0"/>
      <w:marBottom w:val="0"/>
      <w:divBdr>
        <w:top w:val="none" w:sz="0" w:space="0" w:color="auto"/>
        <w:left w:val="none" w:sz="0" w:space="0" w:color="auto"/>
        <w:bottom w:val="none" w:sz="0" w:space="0" w:color="auto"/>
        <w:right w:val="none" w:sz="0" w:space="0" w:color="auto"/>
      </w:divBdr>
      <w:divsChild>
        <w:div w:id="1400135272">
          <w:marLeft w:val="0"/>
          <w:marRight w:val="0"/>
          <w:marTop w:val="0"/>
          <w:marBottom w:val="0"/>
          <w:divBdr>
            <w:top w:val="none" w:sz="0" w:space="0" w:color="auto"/>
            <w:left w:val="none" w:sz="0" w:space="0" w:color="auto"/>
            <w:bottom w:val="single" w:sz="6" w:space="8" w:color="E4E8EB"/>
            <w:right w:val="none" w:sz="0" w:space="0" w:color="auto"/>
          </w:divBdr>
        </w:div>
        <w:div w:id="1707873507">
          <w:marLeft w:val="0"/>
          <w:marRight w:val="0"/>
          <w:marTop w:val="150"/>
          <w:marBottom w:val="0"/>
          <w:divBdr>
            <w:top w:val="none" w:sz="0" w:space="0" w:color="auto"/>
            <w:left w:val="none" w:sz="0" w:space="0" w:color="auto"/>
            <w:bottom w:val="none" w:sz="0" w:space="0" w:color="auto"/>
            <w:right w:val="none" w:sz="0" w:space="0" w:color="auto"/>
          </w:divBdr>
        </w:div>
      </w:divsChild>
    </w:div>
    <w:div w:id="1512066533">
      <w:bodyDiv w:val="1"/>
      <w:marLeft w:val="0"/>
      <w:marRight w:val="0"/>
      <w:marTop w:val="0"/>
      <w:marBottom w:val="0"/>
      <w:divBdr>
        <w:top w:val="none" w:sz="0" w:space="0" w:color="auto"/>
        <w:left w:val="none" w:sz="0" w:space="0" w:color="auto"/>
        <w:bottom w:val="none" w:sz="0" w:space="0" w:color="auto"/>
        <w:right w:val="none" w:sz="0" w:space="0" w:color="auto"/>
      </w:divBdr>
      <w:divsChild>
        <w:div w:id="902180442">
          <w:marLeft w:val="0"/>
          <w:marRight w:val="0"/>
          <w:marTop w:val="0"/>
          <w:marBottom w:val="0"/>
          <w:divBdr>
            <w:top w:val="none" w:sz="0" w:space="0" w:color="auto"/>
            <w:left w:val="none" w:sz="0" w:space="0" w:color="auto"/>
            <w:bottom w:val="single" w:sz="6" w:space="8" w:color="E4E8EB"/>
            <w:right w:val="none" w:sz="0" w:space="0" w:color="auto"/>
          </w:divBdr>
        </w:div>
        <w:div w:id="1040013310">
          <w:marLeft w:val="0"/>
          <w:marRight w:val="0"/>
          <w:marTop w:val="150"/>
          <w:marBottom w:val="0"/>
          <w:divBdr>
            <w:top w:val="none" w:sz="0" w:space="0" w:color="auto"/>
            <w:left w:val="none" w:sz="0" w:space="0" w:color="auto"/>
            <w:bottom w:val="none" w:sz="0" w:space="0" w:color="auto"/>
            <w:right w:val="none" w:sz="0" w:space="0" w:color="auto"/>
          </w:divBdr>
        </w:div>
      </w:divsChild>
    </w:div>
    <w:div w:id="1849589566">
      <w:bodyDiv w:val="1"/>
      <w:marLeft w:val="0"/>
      <w:marRight w:val="0"/>
      <w:marTop w:val="0"/>
      <w:marBottom w:val="0"/>
      <w:divBdr>
        <w:top w:val="none" w:sz="0" w:space="0" w:color="auto"/>
        <w:left w:val="none" w:sz="0" w:space="0" w:color="auto"/>
        <w:bottom w:val="none" w:sz="0" w:space="0" w:color="auto"/>
        <w:right w:val="none" w:sz="0" w:space="0" w:color="auto"/>
      </w:divBdr>
      <w:divsChild>
        <w:div w:id="518398422">
          <w:marLeft w:val="0"/>
          <w:marRight w:val="0"/>
          <w:marTop w:val="0"/>
          <w:marBottom w:val="0"/>
          <w:divBdr>
            <w:top w:val="none" w:sz="0" w:space="0" w:color="auto"/>
            <w:left w:val="none" w:sz="0" w:space="0" w:color="auto"/>
            <w:bottom w:val="single" w:sz="6" w:space="8" w:color="E4E8EB"/>
            <w:right w:val="none" w:sz="0" w:space="0" w:color="auto"/>
          </w:divBdr>
        </w:div>
        <w:div w:id="898826807">
          <w:marLeft w:val="0"/>
          <w:marRight w:val="0"/>
          <w:marTop w:val="150"/>
          <w:marBottom w:val="0"/>
          <w:divBdr>
            <w:top w:val="none" w:sz="0" w:space="0" w:color="auto"/>
            <w:left w:val="none" w:sz="0" w:space="0" w:color="auto"/>
            <w:bottom w:val="none" w:sz="0" w:space="0" w:color="auto"/>
            <w:right w:val="none" w:sz="0" w:space="0" w:color="auto"/>
          </w:divBdr>
        </w:div>
      </w:divsChild>
    </w:div>
    <w:div w:id="1850363197">
      <w:bodyDiv w:val="1"/>
      <w:marLeft w:val="0"/>
      <w:marRight w:val="0"/>
      <w:marTop w:val="0"/>
      <w:marBottom w:val="0"/>
      <w:divBdr>
        <w:top w:val="none" w:sz="0" w:space="0" w:color="auto"/>
        <w:left w:val="none" w:sz="0" w:space="0" w:color="auto"/>
        <w:bottom w:val="none" w:sz="0" w:space="0" w:color="auto"/>
        <w:right w:val="none" w:sz="0" w:space="0" w:color="auto"/>
      </w:divBdr>
      <w:divsChild>
        <w:div w:id="1803113761">
          <w:marLeft w:val="0"/>
          <w:marRight w:val="0"/>
          <w:marTop w:val="0"/>
          <w:marBottom w:val="0"/>
          <w:divBdr>
            <w:top w:val="none" w:sz="0" w:space="0" w:color="auto"/>
            <w:left w:val="none" w:sz="0" w:space="0" w:color="auto"/>
            <w:bottom w:val="single" w:sz="6" w:space="8" w:color="E4E8EB"/>
            <w:right w:val="none" w:sz="0" w:space="0" w:color="auto"/>
          </w:divBdr>
        </w:div>
        <w:div w:id="138471388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entieonline.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898C6-46B3-471C-B6E3-FF0E7ABA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590</Words>
  <Characters>3248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Thompson</dc:creator>
  <cp:keywords/>
  <dc:description/>
  <cp:lastModifiedBy>Janice Thompson</cp:lastModifiedBy>
  <cp:revision>1</cp:revision>
  <dcterms:created xsi:type="dcterms:W3CDTF">2022-03-29T11:59:00Z</dcterms:created>
  <dcterms:modified xsi:type="dcterms:W3CDTF">2022-03-29T12:08:00Z</dcterms:modified>
</cp:coreProperties>
</file>